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F94" w:rsidRDefault="00FB5F94" w:rsidP="00FB5F94">
      <w:pPr>
        <w:pStyle w:val="ConsPlusTitle"/>
        <w:jc w:val="center"/>
        <w:outlineLvl w:val="1"/>
      </w:pPr>
      <w:r>
        <w:t>ПАСПОРТ</w:t>
      </w:r>
    </w:p>
    <w:p w:rsidR="00FB5F94" w:rsidRDefault="00FB5F94" w:rsidP="00FB5F94">
      <w:pPr>
        <w:pStyle w:val="ConsPlusTitle"/>
        <w:jc w:val="center"/>
      </w:pPr>
      <w:r>
        <w:t>государственной программы "Формирование современной</w:t>
      </w:r>
    </w:p>
    <w:p w:rsidR="00FB5F94" w:rsidRDefault="00FB5F94" w:rsidP="00FB5F94">
      <w:pPr>
        <w:pStyle w:val="ConsPlusTitle"/>
        <w:jc w:val="center"/>
      </w:pPr>
      <w:r>
        <w:t>городской среды"</w:t>
      </w:r>
    </w:p>
    <w:p w:rsidR="00387F70" w:rsidRDefault="00387F70" w:rsidP="00FB5F94">
      <w:pPr>
        <w:pStyle w:val="ConsPlusTitle"/>
        <w:jc w:val="center"/>
      </w:pPr>
      <w:r>
        <w:t>(ред. от 23.09.2025)</w:t>
      </w:r>
      <w:bookmarkStart w:id="0" w:name="_GoBack"/>
      <w:bookmarkEnd w:id="0"/>
    </w:p>
    <w:p w:rsidR="00FB5F94" w:rsidRDefault="00FB5F94" w:rsidP="00FB5F94">
      <w:pPr>
        <w:pStyle w:val="ConsPlusNormal"/>
        <w:jc w:val="both"/>
      </w:pPr>
    </w:p>
    <w:p w:rsidR="00FB5F94" w:rsidRDefault="00FB5F94" w:rsidP="00FB5F94">
      <w:pPr>
        <w:pStyle w:val="ConsPlusTitle"/>
        <w:jc w:val="center"/>
        <w:outlineLvl w:val="2"/>
      </w:pPr>
      <w:r>
        <w:t>1. Основные положения</w:t>
      </w:r>
    </w:p>
    <w:p w:rsidR="00FB5F94" w:rsidRDefault="00FB5F94" w:rsidP="00FB5F9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5896"/>
      </w:tblGrid>
      <w:tr w:rsidR="00FB5F94" w:rsidTr="000954E6">
        <w:tc>
          <w:tcPr>
            <w:tcW w:w="3118" w:type="dxa"/>
          </w:tcPr>
          <w:p w:rsidR="00FB5F94" w:rsidRDefault="00FB5F94" w:rsidP="000954E6">
            <w:pPr>
              <w:pStyle w:val="ConsPlusNormal"/>
            </w:pPr>
            <w:r>
              <w:t>Куратор государственной программы</w:t>
            </w:r>
          </w:p>
        </w:tc>
        <w:tc>
          <w:tcPr>
            <w:tcW w:w="5896" w:type="dxa"/>
          </w:tcPr>
          <w:p w:rsidR="00FB5F94" w:rsidRDefault="00FB5F94" w:rsidP="000954E6">
            <w:pPr>
              <w:pStyle w:val="ConsPlusNormal"/>
            </w:pPr>
            <w:r>
              <w:t>Парамонова Э.С. - министр градостроительства и благоустройства Мурманской области</w:t>
            </w:r>
          </w:p>
        </w:tc>
      </w:tr>
      <w:tr w:rsidR="00FB5F94" w:rsidTr="000954E6">
        <w:tc>
          <w:tcPr>
            <w:tcW w:w="3118" w:type="dxa"/>
          </w:tcPr>
          <w:p w:rsidR="00FB5F94" w:rsidRDefault="00FB5F94" w:rsidP="000954E6">
            <w:pPr>
              <w:pStyle w:val="ConsPlusNormal"/>
            </w:pPr>
            <w:r>
              <w:t>Ответственный исполнитель государственной программы</w:t>
            </w:r>
          </w:p>
        </w:tc>
        <w:tc>
          <w:tcPr>
            <w:tcW w:w="5896" w:type="dxa"/>
          </w:tcPr>
          <w:p w:rsidR="00FB5F94" w:rsidRDefault="00FB5F94" w:rsidP="000954E6">
            <w:pPr>
              <w:pStyle w:val="ConsPlusNormal"/>
            </w:pPr>
            <w:r>
              <w:t>Парамонова Э.С. - министр градостроительства и благоустройства Мурманской области</w:t>
            </w:r>
          </w:p>
        </w:tc>
      </w:tr>
      <w:tr w:rsidR="00FB5F94" w:rsidTr="000954E6">
        <w:tblPrEx>
          <w:tblBorders>
            <w:insideH w:val="nil"/>
          </w:tblBorders>
        </w:tblPrEx>
        <w:tc>
          <w:tcPr>
            <w:tcW w:w="3118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</w:pPr>
            <w:r>
              <w:t>Соисполнители государственной программы</w:t>
            </w:r>
          </w:p>
        </w:tc>
        <w:tc>
          <w:tcPr>
            <w:tcW w:w="5896" w:type="dxa"/>
            <w:tcBorders>
              <w:bottom w:val="nil"/>
            </w:tcBorders>
            <w:vAlign w:val="bottom"/>
          </w:tcPr>
          <w:p w:rsidR="00FB5F94" w:rsidRDefault="00FB5F94" w:rsidP="000954E6">
            <w:pPr>
              <w:pStyle w:val="ConsPlusNormal"/>
            </w:pPr>
            <w:r>
              <w:t xml:space="preserve">Министерство финансов Мурманской области, Швец В.В. - </w:t>
            </w:r>
            <w:proofErr w:type="spellStart"/>
            <w:r>
              <w:t>и.о</w:t>
            </w:r>
            <w:proofErr w:type="spellEnd"/>
            <w:r>
              <w:t>. министра финансов Мурманской области.</w:t>
            </w:r>
          </w:p>
          <w:p w:rsidR="00FB5F94" w:rsidRDefault="00FB5F94" w:rsidP="000954E6">
            <w:pPr>
              <w:pStyle w:val="ConsPlusNormal"/>
            </w:pPr>
            <w:r>
              <w:t xml:space="preserve">Министерство энергетики и жилищно-коммунального хозяйства Мурманской области, Кузнецова А.А. - </w:t>
            </w:r>
            <w:proofErr w:type="spellStart"/>
            <w:r>
              <w:t>и.о</w:t>
            </w:r>
            <w:proofErr w:type="spellEnd"/>
            <w:r>
              <w:t>. министра энергетики и жилищно-коммунального хозяйства Мурманской области.</w:t>
            </w:r>
          </w:p>
          <w:p w:rsidR="00FB5F94" w:rsidRDefault="00FB5F94" w:rsidP="000954E6">
            <w:pPr>
              <w:pStyle w:val="ConsPlusNormal"/>
            </w:pPr>
            <w:r>
              <w:t xml:space="preserve">Министерство транспорта и дорожного хозяйства Мурманской области, </w:t>
            </w:r>
            <w:proofErr w:type="spellStart"/>
            <w:r>
              <w:t>Полиэктова</w:t>
            </w:r>
            <w:proofErr w:type="spellEnd"/>
            <w:r>
              <w:t xml:space="preserve"> Ю.А. - заместитель Губернатора Мурманской области - министр транспорта и дорожного хозяйства Мурманской области</w:t>
            </w:r>
          </w:p>
        </w:tc>
      </w:tr>
      <w:tr w:rsidR="00FB5F94" w:rsidTr="000954E6">
        <w:tblPrEx>
          <w:tblBorders>
            <w:insideH w:val="nil"/>
          </w:tblBorders>
        </w:tblPrEx>
        <w:tc>
          <w:tcPr>
            <w:tcW w:w="9014" w:type="dxa"/>
            <w:gridSpan w:val="2"/>
            <w:tcBorders>
              <w:top w:val="nil"/>
            </w:tcBorders>
          </w:tcPr>
          <w:p w:rsidR="00FB5F94" w:rsidRDefault="00FB5F94" w:rsidP="000954E6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28.08.2025 N 561-ПП</w:t>
            </w:r>
          </w:p>
        </w:tc>
      </w:tr>
    </w:tbl>
    <w:p w:rsidR="00FB5F94" w:rsidRDefault="00FB5F94" w:rsidP="00FB5F9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5896"/>
      </w:tblGrid>
      <w:tr w:rsidR="00FB5F94" w:rsidTr="000954E6">
        <w:tc>
          <w:tcPr>
            <w:tcW w:w="3118" w:type="dxa"/>
          </w:tcPr>
          <w:p w:rsidR="00FB5F94" w:rsidRDefault="00FB5F94" w:rsidP="000954E6">
            <w:pPr>
              <w:pStyle w:val="ConsPlusNormal"/>
            </w:pPr>
            <w:r>
              <w:t>Период реализации государственной программы</w:t>
            </w:r>
          </w:p>
        </w:tc>
        <w:tc>
          <w:tcPr>
            <w:tcW w:w="5896" w:type="dxa"/>
          </w:tcPr>
          <w:p w:rsidR="00FB5F94" w:rsidRDefault="00FB5F94" w:rsidP="000954E6">
            <w:pPr>
              <w:pStyle w:val="ConsPlusNormal"/>
            </w:pPr>
            <w:r>
              <w:t>2025 - 2030</w:t>
            </w:r>
          </w:p>
        </w:tc>
      </w:tr>
      <w:tr w:rsidR="00FB5F94" w:rsidTr="000954E6">
        <w:tc>
          <w:tcPr>
            <w:tcW w:w="3118" w:type="dxa"/>
          </w:tcPr>
          <w:p w:rsidR="00FB5F94" w:rsidRDefault="00FB5F94" w:rsidP="000954E6">
            <w:pPr>
              <w:pStyle w:val="ConsPlusNormal"/>
            </w:pPr>
            <w:r>
              <w:t>Цели государственной программы</w:t>
            </w:r>
          </w:p>
        </w:tc>
        <w:tc>
          <w:tcPr>
            <w:tcW w:w="5896" w:type="dxa"/>
          </w:tcPr>
          <w:p w:rsidR="00FB5F94" w:rsidRDefault="00FB5F94" w:rsidP="000954E6">
            <w:pPr>
              <w:pStyle w:val="ConsPlusNormal"/>
            </w:pPr>
            <w:r>
              <w:t>Кардинальное повышение комфортности городской среды</w:t>
            </w:r>
          </w:p>
        </w:tc>
      </w:tr>
      <w:tr w:rsidR="00FB5F94" w:rsidTr="000954E6">
        <w:tc>
          <w:tcPr>
            <w:tcW w:w="3118" w:type="dxa"/>
          </w:tcPr>
          <w:p w:rsidR="00FB5F94" w:rsidRDefault="00FB5F94" w:rsidP="000954E6">
            <w:pPr>
              <w:pStyle w:val="ConsPlusNormal"/>
            </w:pPr>
            <w:r>
              <w:t>Направления (подпрограммы) государственной программы</w:t>
            </w:r>
          </w:p>
        </w:tc>
        <w:tc>
          <w:tcPr>
            <w:tcW w:w="5896" w:type="dxa"/>
          </w:tcPr>
          <w:p w:rsidR="00FB5F94" w:rsidRDefault="00FB5F94" w:rsidP="000954E6">
            <w:pPr>
              <w:pStyle w:val="ConsPlusNormal"/>
            </w:pPr>
            <w:r>
              <w:t>отсутствуют</w:t>
            </w:r>
          </w:p>
        </w:tc>
      </w:tr>
      <w:tr w:rsidR="00FB5F94" w:rsidTr="000954E6">
        <w:tblPrEx>
          <w:tblBorders>
            <w:insideH w:val="nil"/>
          </w:tblBorders>
        </w:tblPrEx>
        <w:tc>
          <w:tcPr>
            <w:tcW w:w="3118" w:type="dxa"/>
            <w:tcBorders>
              <w:bottom w:val="nil"/>
            </w:tcBorders>
            <w:vAlign w:val="bottom"/>
          </w:tcPr>
          <w:p w:rsidR="00FB5F94" w:rsidRDefault="00FB5F94" w:rsidP="000954E6">
            <w:pPr>
              <w:pStyle w:val="ConsPlusNormal"/>
            </w:pPr>
            <w:r>
              <w:t>Объемы финансового обеспечения за весь период реализации</w:t>
            </w:r>
          </w:p>
        </w:tc>
        <w:tc>
          <w:tcPr>
            <w:tcW w:w="5896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</w:pPr>
            <w:r>
              <w:t>Всего: 5969237,36 тыс. руб.</w:t>
            </w:r>
          </w:p>
        </w:tc>
      </w:tr>
      <w:tr w:rsidR="00FB5F94" w:rsidTr="000954E6">
        <w:tblPrEx>
          <w:tblBorders>
            <w:insideH w:val="nil"/>
          </w:tblBorders>
        </w:tblPrEx>
        <w:tc>
          <w:tcPr>
            <w:tcW w:w="9014" w:type="dxa"/>
            <w:gridSpan w:val="2"/>
            <w:tcBorders>
              <w:top w:val="nil"/>
            </w:tcBorders>
          </w:tcPr>
          <w:p w:rsidR="00FB5F94" w:rsidRDefault="00FB5F94" w:rsidP="000954E6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28.08.2025 N 561-ПП</w:t>
            </w:r>
          </w:p>
        </w:tc>
      </w:tr>
      <w:tr w:rsidR="00FB5F94" w:rsidTr="000954E6">
        <w:tc>
          <w:tcPr>
            <w:tcW w:w="3118" w:type="dxa"/>
          </w:tcPr>
          <w:p w:rsidR="00FB5F94" w:rsidRDefault="00FB5F94" w:rsidP="000954E6">
            <w:pPr>
              <w:pStyle w:val="ConsPlusNormal"/>
            </w:pPr>
            <w:r>
              <w:t xml:space="preserve">Связь с национальными целями развития Российской Федерации/государственными программами Российской </w:t>
            </w:r>
            <w:r>
              <w:lastRenderedPageBreak/>
              <w:t>Федерации</w:t>
            </w:r>
          </w:p>
        </w:tc>
        <w:tc>
          <w:tcPr>
            <w:tcW w:w="5896" w:type="dxa"/>
          </w:tcPr>
          <w:p w:rsidR="00FB5F94" w:rsidRDefault="00FB5F94" w:rsidP="000954E6">
            <w:pPr>
              <w:pStyle w:val="ConsPlusNormal"/>
            </w:pPr>
            <w:r>
              <w:lastRenderedPageBreak/>
              <w:t xml:space="preserve">Комфортная и безопасная среда для жизни/Государственная программа Российской Федерации "Обеспечение доступным и комфортным жильем и коммунальными услугами граждан </w:t>
            </w:r>
            <w:r>
              <w:lastRenderedPageBreak/>
              <w:t>Российской Федерации"</w:t>
            </w:r>
          </w:p>
        </w:tc>
      </w:tr>
    </w:tbl>
    <w:p w:rsidR="00FB5F94" w:rsidRDefault="00FB5F94" w:rsidP="00FB5F94">
      <w:pPr>
        <w:pStyle w:val="ConsPlusNormal"/>
        <w:jc w:val="both"/>
      </w:pPr>
    </w:p>
    <w:p w:rsidR="00FB5F94" w:rsidRDefault="00FB5F94" w:rsidP="00FB5F94">
      <w:pPr>
        <w:pStyle w:val="ConsPlusTitle"/>
        <w:jc w:val="center"/>
        <w:outlineLvl w:val="2"/>
      </w:pPr>
      <w:r>
        <w:t>2. Показатели государственной программы</w:t>
      </w:r>
    </w:p>
    <w:p w:rsidR="00FB5F94" w:rsidRDefault="00FB5F94" w:rsidP="00FB5F94">
      <w:pPr>
        <w:pStyle w:val="ConsPlusNormal"/>
        <w:jc w:val="both"/>
      </w:pPr>
    </w:p>
    <w:p w:rsidR="00FB5F94" w:rsidRDefault="00FB5F94" w:rsidP="00FB5F94">
      <w:pPr>
        <w:pStyle w:val="ConsPlusNormal"/>
        <w:sectPr w:rsidR="00FB5F94">
          <w:headerReference w:type="default" r:id="rId6"/>
          <w:footerReference w:type="default" r:id="rId7"/>
          <w:footerReference w:type="first" r:id="rId8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3"/>
        <w:gridCol w:w="1379"/>
        <w:gridCol w:w="909"/>
        <w:gridCol w:w="1741"/>
        <w:gridCol w:w="882"/>
        <w:gridCol w:w="772"/>
        <w:gridCol w:w="462"/>
        <w:gridCol w:w="462"/>
        <w:gridCol w:w="462"/>
        <w:gridCol w:w="462"/>
        <w:gridCol w:w="462"/>
        <w:gridCol w:w="462"/>
        <w:gridCol w:w="462"/>
        <w:gridCol w:w="1320"/>
        <w:gridCol w:w="1545"/>
        <w:gridCol w:w="1170"/>
        <w:gridCol w:w="1333"/>
        <w:gridCol w:w="1396"/>
      </w:tblGrid>
      <w:tr w:rsidR="00FB5F94" w:rsidTr="000954E6">
        <w:tc>
          <w:tcPr>
            <w:tcW w:w="567" w:type="dxa"/>
            <w:vMerge w:val="restart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551" w:type="dxa"/>
            <w:vMerge w:val="restart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47" w:type="dxa"/>
            <w:vMerge w:val="restart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1474" w:type="dxa"/>
            <w:vMerge w:val="restart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Признак возрастания/убывания</w:t>
            </w:r>
          </w:p>
        </w:tc>
        <w:tc>
          <w:tcPr>
            <w:tcW w:w="1417" w:type="dxa"/>
            <w:vMerge w:val="restart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Единица измерения (по ОКЕИ)</w:t>
            </w:r>
          </w:p>
        </w:tc>
        <w:tc>
          <w:tcPr>
            <w:tcW w:w="1757" w:type="dxa"/>
            <w:gridSpan w:val="2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4080" w:type="dxa"/>
            <w:gridSpan w:val="6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Значение показателя по годам</w:t>
            </w:r>
          </w:p>
        </w:tc>
        <w:tc>
          <w:tcPr>
            <w:tcW w:w="2948" w:type="dxa"/>
            <w:vMerge w:val="restart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Документ</w:t>
            </w:r>
          </w:p>
        </w:tc>
        <w:tc>
          <w:tcPr>
            <w:tcW w:w="2268" w:type="dxa"/>
            <w:vMerge w:val="restart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Связь с показателями национальных целей</w:t>
            </w:r>
          </w:p>
        </w:tc>
        <w:tc>
          <w:tcPr>
            <w:tcW w:w="1984" w:type="dxa"/>
            <w:vMerge w:val="restart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Признак "Участие муниципального образования"</w:t>
            </w:r>
          </w:p>
        </w:tc>
        <w:tc>
          <w:tcPr>
            <w:tcW w:w="1984" w:type="dxa"/>
            <w:vMerge w:val="restart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Информационная система</w:t>
            </w:r>
          </w:p>
        </w:tc>
      </w:tr>
      <w:tr w:rsidR="00FB5F94" w:rsidTr="000954E6">
        <w:tc>
          <w:tcPr>
            <w:tcW w:w="0" w:type="auto"/>
            <w:vMerge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0" w:type="auto"/>
            <w:vMerge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0" w:type="auto"/>
            <w:vMerge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0" w:type="auto"/>
            <w:vMerge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0" w:type="auto"/>
            <w:vMerge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0" w:type="auto"/>
            <w:vMerge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0" w:type="auto"/>
            <w:vMerge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0" w:type="auto"/>
            <w:vMerge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0" w:type="auto"/>
            <w:vMerge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0" w:type="auto"/>
            <w:vMerge/>
          </w:tcPr>
          <w:p w:rsidR="00FB5F94" w:rsidRDefault="00FB5F94" w:rsidP="000954E6">
            <w:pPr>
              <w:pStyle w:val="ConsPlusNormal"/>
            </w:pPr>
          </w:p>
        </w:tc>
      </w:tr>
      <w:tr w:rsidR="00FB5F94" w:rsidTr="000954E6">
        <w:tc>
          <w:tcPr>
            <w:tcW w:w="56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948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268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98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98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18</w:t>
            </w:r>
          </w:p>
        </w:tc>
      </w:tr>
      <w:tr w:rsidR="00FB5F94" w:rsidTr="000954E6">
        <w:tc>
          <w:tcPr>
            <w:tcW w:w="23978" w:type="dxa"/>
            <w:gridSpan w:val="18"/>
          </w:tcPr>
          <w:p w:rsidR="00FB5F94" w:rsidRDefault="00FB5F94" w:rsidP="000954E6">
            <w:pPr>
              <w:pStyle w:val="ConsPlusNormal"/>
            </w:pPr>
            <w:r>
              <w:t>Кардинальное повышение комфортности городской среды</w:t>
            </w:r>
          </w:p>
        </w:tc>
      </w:tr>
      <w:tr w:rsidR="00FB5F94" w:rsidTr="000954E6">
        <w:tc>
          <w:tcPr>
            <w:tcW w:w="567" w:type="dxa"/>
          </w:tcPr>
          <w:p w:rsidR="00FB5F94" w:rsidRDefault="00FB5F94" w:rsidP="000954E6">
            <w:pPr>
              <w:pStyle w:val="ConsPlusNormal"/>
            </w:pPr>
            <w:r>
              <w:t>1</w:t>
            </w:r>
          </w:p>
        </w:tc>
        <w:tc>
          <w:tcPr>
            <w:tcW w:w="2551" w:type="dxa"/>
          </w:tcPr>
          <w:p w:rsidR="00FB5F94" w:rsidRDefault="00FB5F94" w:rsidP="000954E6">
            <w:pPr>
              <w:pStyle w:val="ConsPlusNormal"/>
            </w:pPr>
            <w:r>
              <w:t>Доля благоустроенных дворовых территорий от общего количества дворовых территорий Мурманской области</w:t>
            </w:r>
          </w:p>
        </w:tc>
        <w:tc>
          <w:tcPr>
            <w:tcW w:w="124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47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07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23,8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28,4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30,7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35,3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37,6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39,9</w:t>
            </w:r>
          </w:p>
        </w:tc>
        <w:tc>
          <w:tcPr>
            <w:tcW w:w="2948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государственная программа Мурманской области "Комфортное жилье и городская среда", утвержденная постановлением Правительства Мурманской области от 13.11.2020 N 795-ПП</w:t>
            </w:r>
          </w:p>
        </w:tc>
        <w:tc>
          <w:tcPr>
            <w:tcW w:w="2268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Министерство градостроительства и благоустройства Мурманской области</w:t>
            </w:r>
          </w:p>
        </w:tc>
        <w:tc>
          <w:tcPr>
            <w:tcW w:w="1701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67" w:type="dxa"/>
          </w:tcPr>
          <w:p w:rsidR="00FB5F94" w:rsidRDefault="00FB5F94" w:rsidP="000954E6">
            <w:pPr>
              <w:pStyle w:val="ConsPlusNormal"/>
            </w:pPr>
            <w:r>
              <w:t>2</w:t>
            </w:r>
          </w:p>
        </w:tc>
        <w:tc>
          <w:tcPr>
            <w:tcW w:w="2551" w:type="dxa"/>
          </w:tcPr>
          <w:p w:rsidR="00FB5F94" w:rsidRDefault="00FB5F94" w:rsidP="000954E6">
            <w:pPr>
              <w:pStyle w:val="ConsPlusNormal"/>
            </w:pPr>
            <w:r>
              <w:t xml:space="preserve">Доля </w:t>
            </w:r>
            <w:r>
              <w:lastRenderedPageBreak/>
              <w:t>благоустроенных общественных территорий от общего количества общественных территорий Мурманской области</w:t>
            </w:r>
          </w:p>
        </w:tc>
        <w:tc>
          <w:tcPr>
            <w:tcW w:w="124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ГП</w:t>
            </w:r>
          </w:p>
        </w:tc>
        <w:tc>
          <w:tcPr>
            <w:tcW w:w="147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процен</w:t>
            </w:r>
            <w:r>
              <w:lastRenderedPageBreak/>
              <w:t>т</w:t>
            </w:r>
          </w:p>
        </w:tc>
        <w:tc>
          <w:tcPr>
            <w:tcW w:w="107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39,8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20</w:t>
            </w:r>
            <w:r>
              <w:lastRenderedPageBreak/>
              <w:t>23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50,</w:t>
            </w:r>
            <w:r>
              <w:lastRenderedPageBreak/>
              <w:t>8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52,</w:t>
            </w:r>
            <w:r>
              <w:lastRenderedPageBreak/>
              <w:t>5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54,</w:t>
            </w:r>
            <w:r>
              <w:lastRenderedPageBreak/>
              <w:t>2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55,</w:t>
            </w:r>
            <w:r>
              <w:lastRenderedPageBreak/>
              <w:t>9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57,</w:t>
            </w:r>
            <w:r>
              <w:lastRenderedPageBreak/>
              <w:t>6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59,</w:t>
            </w:r>
            <w:r>
              <w:lastRenderedPageBreak/>
              <w:t>3</w:t>
            </w:r>
          </w:p>
        </w:tc>
        <w:tc>
          <w:tcPr>
            <w:tcW w:w="2948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государств</w:t>
            </w:r>
            <w:r>
              <w:lastRenderedPageBreak/>
              <w:t>енная программа Мурманской области "Комфортное жилье и городская среда", утвержденная постановлением Правительства Мурманской области от 13.11.2020 N 795-ПП</w:t>
            </w:r>
          </w:p>
        </w:tc>
        <w:tc>
          <w:tcPr>
            <w:tcW w:w="2268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Министерств</w:t>
            </w:r>
            <w:r>
              <w:lastRenderedPageBreak/>
              <w:t>о градостроительства и благоустройства Мурманской области</w:t>
            </w:r>
          </w:p>
        </w:tc>
        <w:tc>
          <w:tcPr>
            <w:tcW w:w="1701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98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67" w:type="dxa"/>
          </w:tcPr>
          <w:p w:rsidR="00FB5F94" w:rsidRDefault="00FB5F94" w:rsidP="000954E6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2551" w:type="dxa"/>
          </w:tcPr>
          <w:p w:rsidR="00FB5F94" w:rsidRDefault="00FB5F94" w:rsidP="000954E6">
            <w:pPr>
              <w:pStyle w:val="ConsPlusNormal"/>
            </w:pPr>
            <w:r>
              <w:t>Среднее значение индекса качества городской среды</w:t>
            </w:r>
          </w:p>
        </w:tc>
        <w:tc>
          <w:tcPr>
            <w:tcW w:w="124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47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07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48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государственная программа Мурманской области "Комфортное жилье и городская среда", утвержденная постановле</w:t>
            </w:r>
            <w:r>
              <w:lastRenderedPageBreak/>
              <w:t>нием Правительства Мурманской области от 13.11.2020 N 795-ПП</w:t>
            </w:r>
          </w:p>
        </w:tc>
        <w:tc>
          <w:tcPr>
            <w:tcW w:w="2268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Министерство градостроительства и благоустройства Мурманской области</w:t>
            </w:r>
          </w:p>
        </w:tc>
        <w:tc>
          <w:tcPr>
            <w:tcW w:w="1701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</w:tbl>
    <w:p w:rsidR="00FB5F94" w:rsidRDefault="00FB5F94" w:rsidP="00FB5F94">
      <w:pPr>
        <w:pStyle w:val="ConsPlusNormal"/>
        <w:jc w:val="both"/>
      </w:pPr>
    </w:p>
    <w:p w:rsidR="00FB5F94" w:rsidRDefault="00FB5F94" w:rsidP="00FB5F94">
      <w:pPr>
        <w:pStyle w:val="ConsPlusTitle"/>
        <w:jc w:val="center"/>
        <w:outlineLvl w:val="2"/>
      </w:pPr>
      <w:r>
        <w:t>3. Помесячный план достижения показателей государственной</w:t>
      </w:r>
    </w:p>
    <w:p w:rsidR="00FB5F94" w:rsidRDefault="00FB5F94" w:rsidP="00FB5F94">
      <w:pPr>
        <w:pStyle w:val="ConsPlusTitle"/>
        <w:jc w:val="center"/>
      </w:pPr>
      <w:r>
        <w:t>программы в 2025 году</w:t>
      </w:r>
    </w:p>
    <w:p w:rsidR="00FB5F94" w:rsidRDefault="00FB5F94" w:rsidP="00FB5F94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1"/>
        <w:gridCol w:w="3774"/>
        <w:gridCol w:w="1404"/>
        <w:gridCol w:w="1356"/>
        <w:gridCol w:w="670"/>
        <w:gridCol w:w="671"/>
        <w:gridCol w:w="675"/>
        <w:gridCol w:w="670"/>
        <w:gridCol w:w="668"/>
        <w:gridCol w:w="679"/>
        <w:gridCol w:w="679"/>
        <w:gridCol w:w="667"/>
        <w:gridCol w:w="676"/>
        <w:gridCol w:w="669"/>
        <w:gridCol w:w="849"/>
        <w:gridCol w:w="1366"/>
      </w:tblGrid>
      <w:tr w:rsidR="00FB5F94" w:rsidTr="000954E6">
        <w:tc>
          <w:tcPr>
            <w:tcW w:w="571" w:type="dxa"/>
            <w:vMerge w:val="restart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22" w:type="dxa"/>
            <w:vMerge w:val="restart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1368" w:type="dxa"/>
            <w:vMerge w:val="restart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Единица измерения (по ОКЕИ)</w:t>
            </w:r>
          </w:p>
        </w:tc>
        <w:tc>
          <w:tcPr>
            <w:tcW w:w="7650" w:type="dxa"/>
            <w:gridSpan w:val="11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Плановые значения по кварталам/месяцам</w:t>
            </w:r>
          </w:p>
        </w:tc>
        <w:tc>
          <w:tcPr>
            <w:tcW w:w="1417" w:type="dxa"/>
            <w:vMerge w:val="restart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На конец 2025 года</w:t>
            </w:r>
          </w:p>
        </w:tc>
      </w:tr>
      <w:tr w:rsidR="00FB5F94" w:rsidTr="000954E6">
        <w:tc>
          <w:tcPr>
            <w:tcW w:w="0" w:type="auto"/>
            <w:vMerge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0" w:type="auto"/>
            <w:vMerge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0" w:type="auto"/>
            <w:vMerge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0" w:type="auto"/>
            <w:vMerge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янв.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фев.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апр.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авг.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сент.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окт.</w:t>
            </w:r>
          </w:p>
        </w:tc>
        <w:tc>
          <w:tcPr>
            <w:tcW w:w="85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0" w:type="auto"/>
            <w:vMerge/>
          </w:tcPr>
          <w:p w:rsidR="00FB5F94" w:rsidRDefault="00FB5F94" w:rsidP="000954E6">
            <w:pPr>
              <w:pStyle w:val="ConsPlusNormal"/>
            </w:pPr>
          </w:p>
        </w:tc>
      </w:tr>
      <w:tr w:rsidR="00FB5F94" w:rsidTr="000954E6">
        <w:tc>
          <w:tcPr>
            <w:tcW w:w="571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22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8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16</w:t>
            </w:r>
          </w:p>
        </w:tc>
      </w:tr>
      <w:tr w:rsidR="00FB5F94" w:rsidTr="000954E6">
        <w:tc>
          <w:tcPr>
            <w:tcW w:w="571" w:type="dxa"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15774" w:type="dxa"/>
            <w:gridSpan w:val="15"/>
          </w:tcPr>
          <w:p w:rsidR="00FB5F94" w:rsidRDefault="00FB5F94" w:rsidP="000954E6">
            <w:pPr>
              <w:pStyle w:val="ConsPlusNormal"/>
            </w:pPr>
            <w:r>
              <w:t>Кардинальное повышение комфортности городской среды</w:t>
            </w:r>
          </w:p>
        </w:tc>
      </w:tr>
      <w:tr w:rsidR="00FB5F94" w:rsidTr="000954E6">
        <w:tc>
          <w:tcPr>
            <w:tcW w:w="571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22" w:type="dxa"/>
          </w:tcPr>
          <w:p w:rsidR="00FB5F94" w:rsidRDefault="00FB5F94" w:rsidP="000954E6">
            <w:pPr>
              <w:pStyle w:val="ConsPlusNormal"/>
            </w:pPr>
            <w:r>
              <w:t>Доля благоустроенных дворовых территорий от общего количества дворовых территорий Мурманской области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368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28,4</w:t>
            </w:r>
          </w:p>
        </w:tc>
      </w:tr>
      <w:tr w:rsidR="00FB5F94" w:rsidTr="000954E6">
        <w:tc>
          <w:tcPr>
            <w:tcW w:w="571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22" w:type="dxa"/>
          </w:tcPr>
          <w:p w:rsidR="00FB5F94" w:rsidRDefault="00FB5F94" w:rsidP="000954E6">
            <w:pPr>
              <w:pStyle w:val="ConsPlusNormal"/>
            </w:pPr>
            <w:r>
              <w:t>Доля благоустроенных общественных территорий от общего количества общественных территорий Мурманской области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368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50,8</w:t>
            </w:r>
          </w:p>
        </w:tc>
      </w:tr>
      <w:tr w:rsidR="00FB5F94" w:rsidTr="000954E6">
        <w:tc>
          <w:tcPr>
            <w:tcW w:w="571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22" w:type="dxa"/>
          </w:tcPr>
          <w:p w:rsidR="00FB5F94" w:rsidRDefault="00FB5F94" w:rsidP="000954E6">
            <w:pPr>
              <w:pStyle w:val="ConsPlusNormal"/>
            </w:pPr>
            <w:r>
              <w:t>Среднее значение индекса качества городской среды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368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226</w:t>
            </w:r>
          </w:p>
        </w:tc>
      </w:tr>
    </w:tbl>
    <w:p w:rsidR="00FB5F94" w:rsidRDefault="00FB5F94" w:rsidP="00FB5F94">
      <w:pPr>
        <w:pStyle w:val="ConsPlusNormal"/>
        <w:jc w:val="both"/>
      </w:pPr>
    </w:p>
    <w:p w:rsidR="00FB5F94" w:rsidRDefault="00FB5F94" w:rsidP="00FB5F94">
      <w:pPr>
        <w:pStyle w:val="ConsPlusTitle"/>
        <w:jc w:val="center"/>
        <w:outlineLvl w:val="2"/>
      </w:pPr>
      <w:r>
        <w:t>4. Структура государственной программы</w:t>
      </w:r>
    </w:p>
    <w:p w:rsidR="00FB5F94" w:rsidRDefault="00FB5F94" w:rsidP="00FB5F9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4082"/>
        <w:gridCol w:w="4867"/>
        <w:gridCol w:w="3451"/>
      </w:tblGrid>
      <w:tr w:rsidR="00FB5F94" w:rsidTr="000954E6">
        <w:tc>
          <w:tcPr>
            <w:tcW w:w="113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Задачи структурного элемента</w:t>
            </w:r>
          </w:p>
        </w:tc>
        <w:tc>
          <w:tcPr>
            <w:tcW w:w="486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51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Связь с показателями</w:t>
            </w:r>
          </w:p>
        </w:tc>
      </w:tr>
      <w:tr w:rsidR="00FB5F94" w:rsidTr="000954E6">
        <w:tc>
          <w:tcPr>
            <w:tcW w:w="113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86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451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4</w:t>
            </w:r>
          </w:p>
        </w:tc>
      </w:tr>
      <w:tr w:rsidR="00FB5F94" w:rsidTr="000954E6">
        <w:tc>
          <w:tcPr>
            <w:tcW w:w="113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1.РП</w:t>
            </w:r>
          </w:p>
        </w:tc>
        <w:tc>
          <w:tcPr>
            <w:tcW w:w="12400" w:type="dxa"/>
            <w:gridSpan w:val="3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Региональный проект "Формирование комфортной городской среды"</w:t>
            </w:r>
          </w:p>
        </w:tc>
      </w:tr>
      <w:tr w:rsidR="00FB5F94" w:rsidTr="000954E6">
        <w:tc>
          <w:tcPr>
            <w:tcW w:w="1134" w:type="dxa"/>
            <w:vAlign w:val="center"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4082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Ответственный за реализацию: Министерство градостроительства и благоустройства Мурманской области</w:t>
            </w:r>
          </w:p>
        </w:tc>
        <w:tc>
          <w:tcPr>
            <w:tcW w:w="8318" w:type="dxa"/>
            <w:gridSpan w:val="2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FB5F94" w:rsidTr="000954E6">
        <w:tc>
          <w:tcPr>
            <w:tcW w:w="113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082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Реализация регионального проекта "Формирование комфортной городской среды", выполняющего цели и задачи федерального проекта "Формирование комфортной городской среды", входящего в состав национального проекта "Инфраструктура для жизни"</w:t>
            </w:r>
          </w:p>
        </w:tc>
        <w:tc>
          <w:tcPr>
            <w:tcW w:w="4867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1. По итогам конкурсного отбора из областного бюджета Мурманской области предоставлены субсидии местным бюджетам на поддержку муниципальных программ формирования современной городской среды в части выполнения мероприятий по благоустройству общественных территорий.</w:t>
            </w:r>
          </w:p>
          <w:p w:rsidR="00FB5F94" w:rsidRDefault="00FB5F94" w:rsidP="000954E6">
            <w:pPr>
              <w:pStyle w:val="ConsPlusNormal"/>
            </w:pPr>
            <w:r>
              <w:t>2. Предоставлена поддержка из областного бюджета муниципальным образованиям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3451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1.2. Доля благоустроенных общественных территорий от общего количества общественных территорий Мурманской области.</w:t>
            </w:r>
          </w:p>
          <w:p w:rsidR="00FB5F94" w:rsidRDefault="00FB5F94" w:rsidP="000954E6">
            <w:pPr>
              <w:pStyle w:val="ConsPlusNormal"/>
            </w:pPr>
            <w:r>
              <w:t>1.3. Среднее значение индекса качества городской среды</w:t>
            </w:r>
          </w:p>
        </w:tc>
      </w:tr>
      <w:tr w:rsidR="00FB5F94" w:rsidTr="000954E6">
        <w:tc>
          <w:tcPr>
            <w:tcW w:w="113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1.КПМ1</w:t>
            </w:r>
          </w:p>
        </w:tc>
        <w:tc>
          <w:tcPr>
            <w:tcW w:w="12400" w:type="dxa"/>
            <w:gridSpan w:val="3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Комплекс процессных мероприятий "Создание условий для формирования комфортной городской среды"</w:t>
            </w:r>
          </w:p>
        </w:tc>
      </w:tr>
      <w:tr w:rsidR="00FB5F94" w:rsidTr="000954E6">
        <w:tc>
          <w:tcPr>
            <w:tcW w:w="1134" w:type="dxa"/>
            <w:vAlign w:val="center"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4082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 xml:space="preserve">Ответственный за реализацию: Министерство градостроительства и </w:t>
            </w:r>
            <w:r>
              <w:lastRenderedPageBreak/>
              <w:t>благоустройства Мурманской области</w:t>
            </w:r>
          </w:p>
        </w:tc>
        <w:tc>
          <w:tcPr>
            <w:tcW w:w="8318" w:type="dxa"/>
            <w:gridSpan w:val="2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Срок реализации: 01.01.2025 - 31.12.2030</w:t>
            </w:r>
          </w:p>
        </w:tc>
      </w:tr>
      <w:tr w:rsidR="00FB5F94" w:rsidTr="000954E6">
        <w:tc>
          <w:tcPr>
            <w:tcW w:w="113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4082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Предоставление межбюджетных трансфертов муниципальным образованиям Мурманской области</w:t>
            </w:r>
          </w:p>
        </w:tc>
        <w:tc>
          <w:tcPr>
            <w:tcW w:w="4867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1. По итогам конкурсного отбора из областного бюджета Мурманской области предоставлены субсидии местным бюджетам на поддержку муниципальных программ формирования современной городской среды в части выполнения мероприятий по благоустройству дворовых территорий.</w:t>
            </w:r>
          </w:p>
          <w:p w:rsidR="00FB5F94" w:rsidRDefault="00FB5F94" w:rsidP="000954E6">
            <w:pPr>
              <w:pStyle w:val="ConsPlusNormal"/>
            </w:pPr>
            <w:r>
              <w:t>2. По итогам конкурсного отбора бюджетам муниципальных образований предоставлены субсидии на реализацию проектов по поддержке местных инициатив.</w:t>
            </w:r>
          </w:p>
          <w:p w:rsidR="00FB5F94" w:rsidRDefault="00FB5F94" w:rsidP="000954E6">
            <w:pPr>
              <w:pStyle w:val="ConsPlusNormal"/>
            </w:pPr>
            <w:r>
              <w:t>3. Городом Мурманском обеспечено исполнение функций областного центра субъекта Российской Федерации - Мурманской области в части формирования комфортной городской среды, а именно дорожной деятельности, уборки территорий и городского хозяйства в целом</w:t>
            </w:r>
          </w:p>
        </w:tc>
        <w:tc>
          <w:tcPr>
            <w:tcW w:w="3451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1.1. Доля благоустроенных дворовых территорий от общего количества дворовых территорий Мурманской области.</w:t>
            </w:r>
          </w:p>
          <w:p w:rsidR="00FB5F94" w:rsidRDefault="00FB5F94" w:rsidP="000954E6">
            <w:pPr>
              <w:pStyle w:val="ConsPlusNormal"/>
            </w:pPr>
            <w:r>
              <w:t>1.2. Доля благоустроенных общественных территорий от общего количества общественных территорий Мурманской области.</w:t>
            </w:r>
          </w:p>
          <w:p w:rsidR="00FB5F94" w:rsidRDefault="00FB5F94" w:rsidP="000954E6">
            <w:pPr>
              <w:pStyle w:val="ConsPlusNormal"/>
            </w:pPr>
            <w:r>
              <w:t>1.3. Среднее значение индекса качества городской среды</w:t>
            </w:r>
          </w:p>
        </w:tc>
      </w:tr>
      <w:tr w:rsidR="00FB5F94" w:rsidTr="000954E6">
        <w:tc>
          <w:tcPr>
            <w:tcW w:w="1134" w:type="dxa"/>
            <w:vMerge w:val="restart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2.КПМ2</w:t>
            </w:r>
          </w:p>
        </w:tc>
        <w:tc>
          <w:tcPr>
            <w:tcW w:w="12400" w:type="dxa"/>
            <w:gridSpan w:val="3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Комплекс процессных мероприятий "Обеспечение реализации государственных функций в сфере архитектуры, градостроительства, рекламы и формирования комфортной среды проживания населения региона в части комплексного благоустройства территории"</w:t>
            </w:r>
          </w:p>
        </w:tc>
      </w:tr>
      <w:tr w:rsidR="00FB5F94" w:rsidTr="000954E6">
        <w:tc>
          <w:tcPr>
            <w:tcW w:w="1134" w:type="dxa"/>
            <w:vMerge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4082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Ответственный за реализацию: Министерство градостроительства и благоустройства Мурманской области</w:t>
            </w:r>
          </w:p>
        </w:tc>
        <w:tc>
          <w:tcPr>
            <w:tcW w:w="8318" w:type="dxa"/>
            <w:gridSpan w:val="2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FB5F94" w:rsidTr="000954E6">
        <w:tc>
          <w:tcPr>
            <w:tcW w:w="1134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082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 xml:space="preserve">Обеспечение деятельности и выполнения функций Министерства градостроительства и благоустройства Мурманской </w:t>
            </w:r>
            <w:r>
              <w:lastRenderedPageBreak/>
              <w:t>области, а также подведомственного учреждения</w:t>
            </w:r>
          </w:p>
        </w:tc>
        <w:tc>
          <w:tcPr>
            <w:tcW w:w="4867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lastRenderedPageBreak/>
              <w:t xml:space="preserve">Обеспечена деятельность Министерства градостроительства и благоустройства Мурманской области и реализованы полномочия в сфере архитектуры и </w:t>
            </w:r>
            <w:r>
              <w:lastRenderedPageBreak/>
              <w:t>градостроительства на территории региона, обеспечены затраты Автономной некоммерческой организации "Центр городского развития Мурманской области" на осуществление уставной деятельности по реализации мероприятий в сфере повышения качества и комфорта городской среды</w:t>
            </w:r>
          </w:p>
        </w:tc>
        <w:tc>
          <w:tcPr>
            <w:tcW w:w="3451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lastRenderedPageBreak/>
              <w:t xml:space="preserve">1.2. Доля благоустроенных общественных территорий от общего количества общественных территорий </w:t>
            </w:r>
            <w:r>
              <w:lastRenderedPageBreak/>
              <w:t>Мурманской области.</w:t>
            </w:r>
          </w:p>
          <w:p w:rsidR="00FB5F94" w:rsidRDefault="00FB5F94" w:rsidP="000954E6">
            <w:pPr>
              <w:pStyle w:val="ConsPlusNormal"/>
            </w:pPr>
            <w:r>
              <w:t>1.3. Среднее значение индекса качества городской среды</w:t>
            </w:r>
          </w:p>
        </w:tc>
      </w:tr>
    </w:tbl>
    <w:p w:rsidR="00FB5F94" w:rsidRDefault="00FB5F94" w:rsidP="00FB5F94">
      <w:pPr>
        <w:pStyle w:val="ConsPlusNormal"/>
        <w:jc w:val="both"/>
      </w:pPr>
    </w:p>
    <w:p w:rsidR="00FB5F94" w:rsidRDefault="00FB5F94" w:rsidP="00FB5F94">
      <w:pPr>
        <w:pStyle w:val="ConsPlusTitle"/>
        <w:jc w:val="center"/>
        <w:outlineLvl w:val="2"/>
      </w:pPr>
      <w:r>
        <w:t>5. Финансовое обеспечение государственной программы</w:t>
      </w:r>
    </w:p>
    <w:p w:rsidR="00FB5F94" w:rsidRDefault="00FB5F94" w:rsidP="00FB5F94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68"/>
        <w:gridCol w:w="1496"/>
        <w:gridCol w:w="1495"/>
        <w:gridCol w:w="1495"/>
        <w:gridCol w:w="1495"/>
        <w:gridCol w:w="1495"/>
        <w:gridCol w:w="1495"/>
        <w:gridCol w:w="1495"/>
      </w:tblGrid>
      <w:tr w:rsidR="00FB5F94" w:rsidTr="000954E6">
        <w:tc>
          <w:tcPr>
            <w:tcW w:w="5275" w:type="dxa"/>
            <w:vMerge w:val="restart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9919" w:type="dxa"/>
            <w:gridSpan w:val="7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Объем финансового обеспечения по годам, тыс. рублей</w:t>
            </w:r>
          </w:p>
        </w:tc>
      </w:tr>
      <w:tr w:rsidR="00FB5F94" w:rsidTr="000954E6">
        <w:tc>
          <w:tcPr>
            <w:tcW w:w="0" w:type="auto"/>
            <w:vMerge/>
          </w:tcPr>
          <w:p w:rsidR="00FB5F94" w:rsidRDefault="00FB5F94" w:rsidP="000954E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Всего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8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t>Государственная программа (всего), в том числе: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2585096,93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1505442,99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1539240,23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1318008,10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1318008,10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1318008,10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9583804,47</w:t>
            </w:r>
          </w:p>
        </w:tc>
      </w:tr>
      <w:tr w:rsidR="00FB5F94" w:rsidTr="000954E6">
        <w:tc>
          <w:tcPr>
            <w:tcW w:w="5275" w:type="dxa"/>
          </w:tcPr>
          <w:p w:rsidR="00FB5F94" w:rsidRDefault="00FB5F94" w:rsidP="000954E6">
            <w:pPr>
              <w:pStyle w:val="ConsPlusNormal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1866033,68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916870,28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925199,63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753711,25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753711,25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753711,25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5969237,36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403042,60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153603,10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137190,70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693836,40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</w:tcPr>
          <w:p w:rsidR="00FB5F94" w:rsidRDefault="00FB5F94" w:rsidP="000954E6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1519846,81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777455,88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785785,23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614296,85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614296,85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614296,85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4925978,47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t xml:space="preserve">межбюджетные трансферты бюджету территориального государственного внебюджетного фонда (бюджету территориального фонда </w:t>
            </w:r>
            <w:r>
              <w:lastRenderedPageBreak/>
              <w:t>обязательного медицинского страхования)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2238910,06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1366028,59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1399825,83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1178593,70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1178593,70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1178593,70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8540545,58</w:t>
            </w:r>
          </w:p>
        </w:tc>
      </w:tr>
      <w:tr w:rsidR="00FB5F94" w:rsidTr="000954E6">
        <w:tblPrEx>
          <w:tblBorders>
            <w:insideH w:val="nil"/>
          </w:tblBorders>
        </w:tblPrEx>
        <w:tc>
          <w:tcPr>
            <w:tcW w:w="5275" w:type="dxa"/>
            <w:tcBorders>
              <w:bottom w:val="nil"/>
            </w:tcBorders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t>Внебюджетные источники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blPrEx>
          <w:tblBorders>
            <w:insideH w:val="nil"/>
          </w:tblBorders>
        </w:tblPrEx>
        <w:tc>
          <w:tcPr>
            <w:tcW w:w="15194" w:type="dxa"/>
            <w:gridSpan w:val="8"/>
            <w:tcBorders>
              <w:top w:val="nil"/>
            </w:tcBorders>
          </w:tcPr>
          <w:p w:rsidR="00FB5F94" w:rsidRDefault="00FB5F94" w:rsidP="000954E6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28.08.2025</w:t>
            </w:r>
          </w:p>
          <w:p w:rsidR="00FB5F94" w:rsidRDefault="00FB5F94" w:rsidP="000954E6">
            <w:pPr>
              <w:pStyle w:val="ConsPlusNormal"/>
              <w:jc w:val="both"/>
            </w:pPr>
            <w:r>
              <w:t>N 561-ПП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t>Министерство градостроительства и благоустройства Мурманской области (всего), в том числе: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2268973,32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507747,75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510646,53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289414,40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289414,40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289414,40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4155610,82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1701536,58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418022,66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410902,78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239414,40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239414,40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239414,40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3248705,24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403042,60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153603,10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137190,70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693836,40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1355349,70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278608,26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271488,38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2205446,34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1922786,45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368333,35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371232,13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150000,00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150000,00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150000,00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3112351,93</w:t>
            </w:r>
          </w:p>
        </w:tc>
      </w:tr>
      <w:tr w:rsidR="00FB5F94" w:rsidTr="000954E6">
        <w:tblPrEx>
          <w:tblBorders>
            <w:insideH w:val="nil"/>
          </w:tblBorders>
        </w:tblPrEx>
        <w:tc>
          <w:tcPr>
            <w:tcW w:w="5275" w:type="dxa"/>
            <w:tcBorders>
              <w:bottom w:val="nil"/>
            </w:tcBorders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t>Внебюджетные источники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blPrEx>
          <w:tblBorders>
            <w:insideH w:val="nil"/>
          </w:tblBorders>
        </w:tblPrEx>
        <w:tc>
          <w:tcPr>
            <w:tcW w:w="15194" w:type="dxa"/>
            <w:gridSpan w:val="8"/>
            <w:tcBorders>
              <w:top w:val="nil"/>
            </w:tcBorders>
          </w:tcPr>
          <w:p w:rsidR="00FB5F94" w:rsidRDefault="00FB5F94" w:rsidP="000954E6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28.08.2025</w:t>
            </w:r>
          </w:p>
          <w:p w:rsidR="00FB5F94" w:rsidRDefault="00FB5F94" w:rsidP="000954E6">
            <w:pPr>
              <w:pStyle w:val="ConsPlusNormal"/>
              <w:jc w:val="both"/>
            </w:pPr>
            <w:r>
              <w:t>N 561-ПП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Министерство финансов Мурманской области (всего), в том числе: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997695,24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1028593,70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1028593,70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1028593,70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1028593,70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5112070,04</w:t>
            </w:r>
          </w:p>
        </w:tc>
      </w:tr>
      <w:tr w:rsidR="00FB5F94" w:rsidTr="000954E6">
        <w:tc>
          <w:tcPr>
            <w:tcW w:w="5275" w:type="dxa"/>
          </w:tcPr>
          <w:p w:rsidR="00FB5F94" w:rsidRDefault="00FB5F94" w:rsidP="000954E6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498847,62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514296,85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514296,85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514296,85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514296,85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2556035,02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498847,62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514296,85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514296,85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514296,85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514296,85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2556035,02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</w:pPr>
            <w:r>
              <w:t xml:space="preserve">Бюджет территориального государственного внебюджетного фонда (бюджет территориального </w:t>
            </w:r>
            <w:r>
              <w:lastRenderedPageBreak/>
              <w:t>фонда обязательного медицинского страхования)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</w:tcPr>
          <w:p w:rsidR="00FB5F94" w:rsidRDefault="00FB5F94" w:rsidP="000954E6">
            <w:pPr>
              <w:pStyle w:val="ConsPlusNormal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997695,24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1028593,70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1028593,70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1028593,70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1028593,70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5112070,04</w:t>
            </w:r>
          </w:p>
        </w:tc>
      </w:tr>
      <w:tr w:rsidR="00FB5F94" w:rsidTr="000954E6">
        <w:tblPrEx>
          <w:tblBorders>
            <w:insideH w:val="nil"/>
          </w:tblBorders>
        </w:tblPrEx>
        <w:tc>
          <w:tcPr>
            <w:tcW w:w="5275" w:type="dxa"/>
            <w:tcBorders>
              <w:bottom w:val="nil"/>
            </w:tcBorders>
            <w:vAlign w:val="center"/>
          </w:tcPr>
          <w:p w:rsidR="00FB5F94" w:rsidRDefault="00FB5F94" w:rsidP="000954E6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blPrEx>
          <w:tblBorders>
            <w:insideH w:val="nil"/>
          </w:tblBorders>
        </w:tblPrEx>
        <w:tc>
          <w:tcPr>
            <w:tcW w:w="15194" w:type="dxa"/>
            <w:gridSpan w:val="8"/>
            <w:tcBorders>
              <w:top w:val="nil"/>
            </w:tcBorders>
          </w:tcPr>
          <w:p w:rsidR="00FB5F94" w:rsidRDefault="00FB5F94" w:rsidP="000954E6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17.03.2025</w:t>
            </w:r>
          </w:p>
          <w:p w:rsidR="00FB5F94" w:rsidRDefault="00FB5F94" w:rsidP="000954E6">
            <w:pPr>
              <w:pStyle w:val="ConsPlusNormal"/>
              <w:jc w:val="both"/>
            </w:pPr>
            <w:r>
              <w:t>N 189-ПП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t>Министерство энергетики и жилищно-коммунального хозяйства Мурманской области (всего), в том числе: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316123,62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316123,62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164497,11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164497,11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164497,11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164497,11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316123,62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316123,62</w:t>
            </w:r>
          </w:p>
        </w:tc>
      </w:tr>
      <w:tr w:rsidR="00FB5F94" w:rsidTr="000954E6">
        <w:tblPrEx>
          <w:tblBorders>
            <w:insideH w:val="nil"/>
          </w:tblBorders>
        </w:tblPrEx>
        <w:tc>
          <w:tcPr>
            <w:tcW w:w="5275" w:type="dxa"/>
            <w:tcBorders>
              <w:bottom w:val="nil"/>
            </w:tcBorders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t>Внебюджетные источники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blPrEx>
          <w:tblBorders>
            <w:insideH w:val="nil"/>
          </w:tblBorders>
        </w:tblPrEx>
        <w:tc>
          <w:tcPr>
            <w:tcW w:w="15194" w:type="dxa"/>
            <w:gridSpan w:val="8"/>
            <w:tcBorders>
              <w:top w:val="nil"/>
            </w:tcBorders>
          </w:tcPr>
          <w:p w:rsidR="00FB5F94" w:rsidRDefault="00FB5F94" w:rsidP="000954E6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28.08.2025</w:t>
            </w:r>
          </w:p>
          <w:p w:rsidR="00FB5F94" w:rsidRDefault="00FB5F94" w:rsidP="000954E6">
            <w:pPr>
              <w:pStyle w:val="ConsPlusNormal"/>
              <w:jc w:val="both"/>
            </w:pPr>
            <w:r>
              <w:t>N 561-ПП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1.РП Региональный проект "Формирование комфортной городской среды" (всего), в том числе: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654912,96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21833335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221232,13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1094478,44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496412,96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178608,26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171488,38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846509,60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403042,60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153603,10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137190,70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693836,40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496412,96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178608,26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171488,38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846509,60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654912,96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218333,35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221232,13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1094478,44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t>1. Комплекс процессных мероприятий "Создание условий для формирования комфортной городской среды" (всего), в том числе: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1583997,10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1147695,24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1178593,70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1178593,70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1178593,70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1178593,70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7446067,14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1023433,85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598847,62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614296,85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614296,85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614296,85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614296,85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4079468,87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</w:tcPr>
          <w:p w:rsidR="00FB5F94" w:rsidRDefault="00FB5F94" w:rsidP="000954E6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1023433,85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598847,62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614296,85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614296,85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614296,85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614296,85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4079468,87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t xml:space="preserve">Консолидированные бюджеты муниципальных </w:t>
            </w:r>
            <w:r>
              <w:lastRenderedPageBreak/>
              <w:t>образований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1583997,10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1147695,24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1178593,70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1178593,70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1178593,70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1178593,70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7446067,14</w:t>
            </w:r>
          </w:p>
        </w:tc>
      </w:tr>
      <w:tr w:rsidR="00FB5F94" w:rsidTr="000954E6">
        <w:tblPrEx>
          <w:tblBorders>
            <w:insideH w:val="nil"/>
          </w:tblBorders>
        </w:tblPrEx>
        <w:tc>
          <w:tcPr>
            <w:tcW w:w="5275" w:type="dxa"/>
            <w:tcBorders>
              <w:bottom w:val="nil"/>
            </w:tcBorders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lastRenderedPageBreak/>
              <w:t>Внебюджетные источники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blPrEx>
          <w:tblBorders>
            <w:insideH w:val="nil"/>
          </w:tblBorders>
        </w:tblPrEx>
        <w:tc>
          <w:tcPr>
            <w:tcW w:w="15194" w:type="dxa"/>
            <w:gridSpan w:val="8"/>
            <w:tcBorders>
              <w:top w:val="nil"/>
            </w:tcBorders>
          </w:tcPr>
          <w:p w:rsidR="00FB5F94" w:rsidRDefault="00FB5F94" w:rsidP="000954E6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28.08.2025</w:t>
            </w:r>
          </w:p>
          <w:p w:rsidR="00FB5F94" w:rsidRDefault="00FB5F94" w:rsidP="000954E6">
            <w:pPr>
              <w:pStyle w:val="ConsPlusNormal"/>
              <w:jc w:val="both"/>
            </w:pPr>
            <w:r>
              <w:t>N 561-ПП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  <w:ind w:firstLine="360"/>
            </w:pPr>
            <w:r>
              <w:t>2. Комплекс процессных мероприятий "Обеспечение реализации государственных функций в сфере архитектуры, градостроительства, рекламы и формирования комфортной среды проживания населения региона в части комплексного благоустройства территории" (всего), в том числе: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346186,87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139414,40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139414,40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139414,40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139414,40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139414,40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1043258,89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346186,87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139414,40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139414,40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139414,40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139414,40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139414,40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1043258,89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bottom"/>
          </w:tcPr>
          <w:p w:rsidR="00FB5F94" w:rsidRDefault="00FB5F94" w:rsidP="000954E6">
            <w:pPr>
              <w:pStyle w:val="ConsPlusNormal"/>
            </w:pPr>
            <w:r>
              <w:t xml:space="preserve">Бюджет территориального государственного внебюджетного фонда (бюджет территориального </w:t>
            </w:r>
            <w:r>
              <w:lastRenderedPageBreak/>
              <w:t>фонда обязательного медицинского страхования)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c>
          <w:tcPr>
            <w:tcW w:w="5275" w:type="dxa"/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blPrEx>
          <w:tblBorders>
            <w:insideH w:val="nil"/>
          </w:tblBorders>
        </w:tblPrEx>
        <w:tc>
          <w:tcPr>
            <w:tcW w:w="5275" w:type="dxa"/>
            <w:tcBorders>
              <w:bottom w:val="nil"/>
            </w:tcBorders>
            <w:vAlign w:val="center"/>
          </w:tcPr>
          <w:p w:rsidR="00FB5F94" w:rsidRDefault="00FB5F94" w:rsidP="000954E6">
            <w:pPr>
              <w:pStyle w:val="ConsPlusNormal"/>
              <w:ind w:firstLine="360"/>
            </w:pPr>
            <w:r>
              <w:t>Внебюджетные источники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FB5F94" w:rsidRDefault="00FB5F94" w:rsidP="000954E6">
            <w:pPr>
              <w:pStyle w:val="ConsPlusNormal"/>
              <w:jc w:val="center"/>
            </w:pPr>
            <w:r>
              <w:t>-</w:t>
            </w:r>
          </w:p>
        </w:tc>
      </w:tr>
      <w:tr w:rsidR="00FB5F94" w:rsidTr="000954E6">
        <w:tblPrEx>
          <w:tblBorders>
            <w:insideH w:val="nil"/>
          </w:tblBorders>
        </w:tblPrEx>
        <w:tc>
          <w:tcPr>
            <w:tcW w:w="15194" w:type="dxa"/>
            <w:gridSpan w:val="8"/>
            <w:tcBorders>
              <w:top w:val="nil"/>
            </w:tcBorders>
          </w:tcPr>
          <w:p w:rsidR="00FB5F94" w:rsidRDefault="00FB5F94" w:rsidP="000954E6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28.08.2025</w:t>
            </w:r>
          </w:p>
          <w:p w:rsidR="00FB5F94" w:rsidRDefault="00FB5F94" w:rsidP="000954E6">
            <w:pPr>
              <w:pStyle w:val="ConsPlusNormal"/>
              <w:jc w:val="both"/>
            </w:pPr>
            <w:r>
              <w:t>N 561-ПП</w:t>
            </w:r>
          </w:p>
        </w:tc>
      </w:tr>
    </w:tbl>
    <w:p w:rsidR="00FB5F94" w:rsidRDefault="00FB5F94" w:rsidP="00FB5F94">
      <w:pPr>
        <w:pStyle w:val="ConsPlusNormal"/>
        <w:sectPr w:rsidR="00FB5F94">
          <w:headerReference w:type="default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933941" w:rsidRDefault="00387F70"/>
    <w:sectPr w:rsidR="00933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695" w:rsidRDefault="00EE70DF">
      <w:r>
        <w:separator/>
      </w:r>
    </w:p>
  </w:endnote>
  <w:endnote w:type="continuationSeparator" w:id="0">
    <w:p w:rsidR="00815695" w:rsidRDefault="00EE7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DD6" w:rsidRDefault="00387F70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34DD6">
      <w:trPr>
        <w:trHeight w:hRule="exact" w:val="1663"/>
      </w:trPr>
      <w:tc>
        <w:tcPr>
          <w:tcW w:w="1650" w:type="pct"/>
          <w:vAlign w:val="center"/>
        </w:tcPr>
        <w:p w:rsidR="00034DD6" w:rsidRDefault="00FB5F94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34DD6" w:rsidRDefault="00387F70">
          <w:pPr>
            <w:pStyle w:val="ConsPlusNormal"/>
            <w:jc w:val="center"/>
          </w:pPr>
          <w:hyperlink r:id="rId1">
            <w:r w:rsidR="00FB5F94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34DD6" w:rsidRDefault="00FB5F94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387F70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387F70">
            <w:rPr>
              <w:rFonts w:ascii="Tahoma" w:hAnsi="Tahoma" w:cs="Tahoma"/>
              <w:noProof/>
            </w:rPr>
            <w:t>16</w:t>
          </w:r>
          <w:r>
            <w:fldChar w:fldCharType="end"/>
          </w:r>
        </w:p>
      </w:tc>
    </w:tr>
  </w:tbl>
  <w:p w:rsidR="00034DD6" w:rsidRDefault="00FB5F94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DD6" w:rsidRDefault="00387F70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34DD6">
      <w:trPr>
        <w:trHeight w:hRule="exact" w:val="1663"/>
      </w:trPr>
      <w:tc>
        <w:tcPr>
          <w:tcW w:w="1650" w:type="pct"/>
          <w:vAlign w:val="center"/>
        </w:tcPr>
        <w:p w:rsidR="00034DD6" w:rsidRDefault="00FB5F94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34DD6" w:rsidRDefault="00387F70">
          <w:pPr>
            <w:pStyle w:val="ConsPlusNormal"/>
            <w:jc w:val="center"/>
          </w:pPr>
          <w:hyperlink r:id="rId1">
            <w:r w:rsidR="00FB5F94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34DD6" w:rsidRDefault="00FB5F94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387F70">
            <w:rPr>
              <w:rFonts w:ascii="Tahoma" w:hAnsi="Tahoma" w:cs="Tahoma"/>
              <w:noProof/>
            </w:rPr>
            <w:t>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387F70">
            <w:rPr>
              <w:rFonts w:ascii="Tahoma" w:hAnsi="Tahoma" w:cs="Tahoma"/>
              <w:noProof/>
            </w:rPr>
            <w:t>16</w:t>
          </w:r>
          <w:r>
            <w:fldChar w:fldCharType="end"/>
          </w:r>
        </w:p>
      </w:tc>
    </w:tr>
  </w:tbl>
  <w:p w:rsidR="00034DD6" w:rsidRDefault="00FB5F94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DD6" w:rsidRDefault="00387F70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034DD6">
      <w:trPr>
        <w:trHeight w:hRule="exact" w:val="1170"/>
      </w:trPr>
      <w:tc>
        <w:tcPr>
          <w:tcW w:w="1650" w:type="pct"/>
          <w:vAlign w:val="center"/>
        </w:tcPr>
        <w:p w:rsidR="00034DD6" w:rsidRDefault="00FB5F94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34DD6" w:rsidRDefault="00387F70">
          <w:pPr>
            <w:pStyle w:val="ConsPlusNormal"/>
            <w:jc w:val="center"/>
          </w:pPr>
          <w:hyperlink r:id="rId1">
            <w:r w:rsidR="00FB5F94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34DD6" w:rsidRDefault="00FB5F94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387F70">
            <w:rPr>
              <w:rFonts w:ascii="Tahoma" w:hAnsi="Tahoma" w:cs="Tahoma"/>
              <w:noProof/>
            </w:rPr>
            <w:t>16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387F70">
            <w:rPr>
              <w:rFonts w:ascii="Tahoma" w:hAnsi="Tahoma" w:cs="Tahoma"/>
              <w:noProof/>
            </w:rPr>
            <w:t>16</w:t>
          </w:r>
          <w:r>
            <w:fldChar w:fldCharType="end"/>
          </w:r>
        </w:p>
      </w:tc>
    </w:tr>
  </w:tbl>
  <w:p w:rsidR="00034DD6" w:rsidRDefault="00FB5F94">
    <w:pPr>
      <w:pStyle w:val="ConsPlusNormal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DD6" w:rsidRDefault="00387F70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034DD6">
      <w:trPr>
        <w:trHeight w:hRule="exact" w:val="1170"/>
      </w:trPr>
      <w:tc>
        <w:tcPr>
          <w:tcW w:w="1650" w:type="pct"/>
          <w:vAlign w:val="center"/>
        </w:tcPr>
        <w:p w:rsidR="00034DD6" w:rsidRDefault="00FB5F94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34DD6" w:rsidRDefault="00387F70">
          <w:pPr>
            <w:pStyle w:val="ConsPlusNormal"/>
            <w:jc w:val="center"/>
          </w:pPr>
          <w:hyperlink r:id="rId1">
            <w:r w:rsidR="00FB5F94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34DD6" w:rsidRDefault="00FB5F94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387F70">
            <w:rPr>
              <w:rFonts w:ascii="Tahoma" w:hAnsi="Tahoma" w:cs="Tahoma"/>
              <w:noProof/>
            </w:rPr>
            <w:t>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387F70">
            <w:rPr>
              <w:rFonts w:ascii="Tahoma" w:hAnsi="Tahoma" w:cs="Tahoma"/>
              <w:noProof/>
            </w:rPr>
            <w:t>16</w:t>
          </w:r>
          <w:r>
            <w:fldChar w:fldCharType="end"/>
          </w:r>
        </w:p>
      </w:tc>
    </w:tr>
  </w:tbl>
  <w:p w:rsidR="00034DD6" w:rsidRDefault="00FB5F94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695" w:rsidRDefault="00EE70DF">
      <w:r>
        <w:separator/>
      </w:r>
    </w:p>
  </w:footnote>
  <w:footnote w:type="continuationSeparator" w:id="0">
    <w:p w:rsidR="00815695" w:rsidRDefault="00EE7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034DD6">
      <w:trPr>
        <w:trHeight w:hRule="exact" w:val="1683"/>
      </w:trPr>
      <w:tc>
        <w:tcPr>
          <w:tcW w:w="2700" w:type="pct"/>
          <w:vAlign w:val="center"/>
        </w:tcPr>
        <w:p w:rsidR="00034DD6" w:rsidRDefault="00FB5F94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28.12.2024 N 991-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ПП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23.09.2025)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государственн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034DD6" w:rsidRDefault="00FB5F94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23.10.2025</w:t>
          </w:r>
        </w:p>
      </w:tc>
    </w:tr>
  </w:tbl>
  <w:p w:rsidR="00034DD6" w:rsidRDefault="00387F70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034DD6" w:rsidRDefault="00387F70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664"/>
      <w:gridCol w:w="7380"/>
    </w:tblGrid>
    <w:tr w:rsidR="00034DD6">
      <w:trPr>
        <w:trHeight w:hRule="exact" w:val="1190"/>
      </w:trPr>
      <w:tc>
        <w:tcPr>
          <w:tcW w:w="2700" w:type="pct"/>
          <w:vAlign w:val="center"/>
        </w:tcPr>
        <w:p w:rsidR="00034DD6" w:rsidRDefault="00FB5F94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28.12.2024 N 991-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ПП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23.09.2025)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государственн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034DD6" w:rsidRDefault="00FB5F94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23.10.2025</w:t>
          </w:r>
        </w:p>
      </w:tc>
    </w:tr>
  </w:tbl>
  <w:p w:rsidR="00034DD6" w:rsidRDefault="00387F70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034DD6" w:rsidRDefault="00387F70">
    <w:pPr>
      <w:pStyle w:val="ConsPlus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664"/>
      <w:gridCol w:w="7380"/>
    </w:tblGrid>
    <w:tr w:rsidR="00034DD6">
      <w:trPr>
        <w:trHeight w:hRule="exact" w:val="1190"/>
      </w:trPr>
      <w:tc>
        <w:tcPr>
          <w:tcW w:w="2700" w:type="pct"/>
          <w:vAlign w:val="center"/>
        </w:tcPr>
        <w:p w:rsidR="00034DD6" w:rsidRDefault="00FB5F94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28.12.2024 N 991-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ПП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23.09.2025)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государственн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034DD6" w:rsidRDefault="00FB5F94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23.10.2025</w:t>
          </w:r>
        </w:p>
      </w:tc>
    </w:tr>
  </w:tbl>
  <w:p w:rsidR="00034DD6" w:rsidRDefault="00387F70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034DD6" w:rsidRDefault="00387F70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F94"/>
    <w:rsid w:val="00387F70"/>
    <w:rsid w:val="003D23C7"/>
    <w:rsid w:val="007F200C"/>
    <w:rsid w:val="00815695"/>
    <w:rsid w:val="00EE70DF"/>
    <w:rsid w:val="00FB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AE830-752F-4220-8D96-2E374A19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F94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5F9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Nonformat">
    <w:name w:val="ConsPlusNonformat"/>
    <w:rsid w:val="00FB5F9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B5F9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customStyle="1" w:styleId="ConsPlusCell">
    <w:name w:val="ConsPlusCell"/>
    <w:rsid w:val="00FB5F9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B5F9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18"/>
      <w:lang w:eastAsia="ru-RU"/>
    </w:rPr>
  </w:style>
  <w:style w:type="paragraph" w:customStyle="1" w:styleId="ConsPlusTitlePage">
    <w:name w:val="ConsPlusTitlePage"/>
    <w:rsid w:val="00FB5F9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B5F9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B5F9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EE70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70D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EE70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E70D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2434</Words>
  <Characters>13879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Горемыкин С.В.</dc:creator>
  <cp:keywords/>
  <dc:description/>
  <cp:lastModifiedBy>Черенкова Е.А.</cp:lastModifiedBy>
  <cp:revision>3</cp:revision>
  <dcterms:created xsi:type="dcterms:W3CDTF">2025-10-23T15:06:00Z</dcterms:created>
  <dcterms:modified xsi:type="dcterms:W3CDTF">2025-10-27T10:49:00Z</dcterms:modified>
</cp:coreProperties>
</file>